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77" w:rsidRDefault="00B2233B">
      <w:r>
        <w:rPr>
          <w:b/>
          <w:bCs/>
          <w:sz w:val="28"/>
          <w:szCs w:val="28"/>
        </w:rPr>
        <w:t>Twist up</w:t>
      </w:r>
      <w:r>
        <w:rPr>
          <w:b/>
          <w:bCs/>
          <w:sz w:val="28"/>
          <w:szCs w:val="28"/>
        </w:rPr>
        <w:t xml:space="preserve"> (DJ0</w:t>
      </w:r>
      <w:r>
        <w:rPr>
          <w:b/>
          <w:bCs/>
          <w:sz w:val="28"/>
          <w:szCs w:val="28"/>
        </w:rPr>
        <w:t>8541</w:t>
      </w:r>
      <w:r>
        <w:rPr>
          <w:b/>
          <w:bCs/>
          <w:sz w:val="28"/>
          <w:szCs w:val="28"/>
        </w:rPr>
        <w:t xml:space="preserve">) – </w:t>
      </w:r>
      <w:proofErr w:type="spellStart"/>
      <w:r>
        <w:rPr>
          <w:b/>
          <w:bCs/>
          <w:sz w:val="28"/>
          <w:szCs w:val="28"/>
        </w:rPr>
        <w:t>jazyková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hra</w:t>
      </w:r>
      <w:proofErr w:type="spellEnd"/>
    </w:p>
    <w:p w:rsidR="00237D77" w:rsidRDefault="00237D77"/>
    <w:p w:rsidR="00237D77" w:rsidRDefault="00B2233B">
      <w:proofErr w:type="spellStart"/>
      <w:r>
        <w:rPr>
          <w:b/>
          <w:bCs/>
        </w:rPr>
        <w:t>Autor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hry</w:t>
      </w:r>
      <w:proofErr w:type="spellEnd"/>
      <w:r>
        <w:rPr>
          <w:b/>
          <w:bCs/>
        </w:rPr>
        <w:t xml:space="preserve">: </w:t>
      </w:r>
      <w:proofErr w:type="spellStart"/>
      <w:r>
        <w:t>Babayaga</w:t>
      </w:r>
      <w:proofErr w:type="spellEnd"/>
    </w:p>
    <w:p w:rsidR="00237D77" w:rsidRDefault="00B2233B">
      <w:r>
        <w:rPr>
          <w:b/>
          <w:bCs/>
        </w:rPr>
        <w:t xml:space="preserve">Design: </w:t>
      </w:r>
      <w:r>
        <w:t xml:space="preserve">Margaux </w:t>
      </w:r>
      <w:proofErr w:type="spellStart"/>
      <w:r>
        <w:t>Carpentier</w:t>
      </w:r>
      <w:proofErr w:type="spellEnd"/>
    </w:p>
    <w:p w:rsidR="00237D77" w:rsidRDefault="00237D77">
      <w:pPr>
        <w:rPr>
          <w:b/>
          <w:bCs/>
        </w:rPr>
      </w:pPr>
    </w:p>
    <w:p w:rsidR="00237D77" w:rsidRDefault="00237D77">
      <w:pPr>
        <w:rPr>
          <w:b/>
          <w:bCs/>
        </w:rPr>
      </w:pPr>
    </w:p>
    <w:p w:rsidR="00237D77" w:rsidRDefault="00B2233B">
      <w:r>
        <w:rPr>
          <w:noProof/>
          <w:lang w:val="cs-CZ"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53340</wp:posOffset>
            </wp:positionV>
            <wp:extent cx="2969895" cy="4271010"/>
            <wp:effectExtent l="0" t="0" r="0" b="0"/>
            <wp:wrapSquare wrapText="largest"/>
            <wp:docPr id="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</w:rPr>
        <w:t>Věk</w:t>
      </w:r>
      <w:proofErr w:type="spellEnd"/>
      <w:r>
        <w:rPr>
          <w:b/>
          <w:bCs/>
        </w:rPr>
        <w:t>:</w:t>
      </w:r>
      <w:r>
        <w:t xml:space="preserve"> 6 – 99 let</w:t>
      </w:r>
    </w:p>
    <w:p w:rsidR="00237D77" w:rsidRDefault="00237D77">
      <w:pPr>
        <w:rPr>
          <w:b/>
          <w:bCs/>
        </w:rPr>
      </w:pPr>
    </w:p>
    <w:p w:rsidR="00237D77" w:rsidRDefault="00B2233B">
      <w:r>
        <w:rPr>
          <w:b/>
          <w:bCs/>
          <w:lang w:val="cs-CZ"/>
        </w:rPr>
        <w:t>Počet hráčů:</w:t>
      </w:r>
      <w:r>
        <w:rPr>
          <w:lang w:val="cs-CZ"/>
        </w:rPr>
        <w:t xml:space="preserve"> </w:t>
      </w:r>
      <w:r>
        <w:rPr>
          <w:lang w:val="cs-CZ"/>
        </w:rPr>
        <w:t>4</w:t>
      </w:r>
      <w:r>
        <w:rPr>
          <w:lang w:val="cs-CZ"/>
        </w:rPr>
        <w:t xml:space="preserve"> – 6</w:t>
      </w:r>
    </w:p>
    <w:p w:rsidR="00237D77" w:rsidRDefault="00237D77">
      <w:pPr>
        <w:rPr>
          <w:b/>
          <w:bCs/>
          <w:lang w:val="cs-CZ"/>
        </w:rPr>
      </w:pPr>
    </w:p>
    <w:p w:rsidR="00237D77" w:rsidRDefault="00B2233B">
      <w:r>
        <w:rPr>
          <w:b/>
          <w:bCs/>
          <w:lang w:val="cs-CZ"/>
        </w:rPr>
        <w:t xml:space="preserve">Obsah: </w:t>
      </w:r>
      <w:r>
        <w:rPr>
          <w:lang w:val="cs-CZ"/>
        </w:rPr>
        <w:t>3 sady devíti průhledných karet se zvířátky, 3 sady devíti barevných karet, 30 karet s úkoly</w:t>
      </w:r>
    </w:p>
    <w:p w:rsidR="00237D77" w:rsidRDefault="00237D77">
      <w:pPr>
        <w:rPr>
          <w:b/>
          <w:bCs/>
        </w:rPr>
      </w:pPr>
    </w:p>
    <w:p w:rsidR="00237D77" w:rsidRDefault="00B2233B">
      <w:r>
        <w:rPr>
          <w:b/>
          <w:bCs/>
          <w:lang w:val="cs-CZ"/>
        </w:rPr>
        <w:t>Cíl hry:</w:t>
      </w:r>
      <w:r>
        <w:rPr>
          <w:lang w:val="cs-CZ"/>
        </w:rPr>
        <w:t xml:space="preserve"> Být prvním týmem, který</w:t>
      </w:r>
      <w:r>
        <w:rPr>
          <w:lang w:val="cs-CZ"/>
        </w:rPr>
        <w:t xml:space="preserve"> získá 5 karet s </w:t>
      </w:r>
      <w:r>
        <w:rPr>
          <w:lang w:val="cs-CZ"/>
        </w:rPr>
        <w:t>úkoly</w:t>
      </w:r>
      <w:r>
        <w:rPr>
          <w:lang w:val="cs-CZ"/>
        </w:rPr>
        <w:t>.</w:t>
      </w:r>
    </w:p>
    <w:p w:rsidR="00237D77" w:rsidRDefault="00237D77">
      <w:pPr>
        <w:rPr>
          <w:lang w:val="cs-CZ"/>
        </w:rPr>
      </w:pPr>
    </w:p>
    <w:p w:rsidR="00237D77" w:rsidRDefault="00B2233B">
      <w:r>
        <w:rPr>
          <w:b/>
          <w:bCs/>
          <w:lang w:val="cs-CZ"/>
        </w:rPr>
        <w:t xml:space="preserve">Koncept: </w:t>
      </w:r>
      <w:r>
        <w:rPr>
          <w:lang w:val="cs-CZ"/>
        </w:rPr>
        <w:t>Twist up je týmová hra, založená na komunikaci. Jeden hráč z týmu se bude dívat na design karty s úkoly a bude navádět druhého hráče z týmu, kam má položit kartu se zvířaty tak, aby vytvořil přesnou kopii karty s úkoly. Hr</w:t>
      </w:r>
      <w:r>
        <w:rPr>
          <w:lang w:val="cs-CZ"/>
        </w:rPr>
        <w:t>áč, který kartu popisuje, se nesmí ostatních karet dotknout, a ten, kdo se je snaží správně seřadit, nesmí kartu s úkoly vidět.</w:t>
      </w:r>
    </w:p>
    <w:p w:rsidR="00237D77" w:rsidRDefault="00237D77">
      <w:pPr>
        <w:rPr>
          <w:b/>
          <w:bCs/>
          <w:lang w:val="cs-CZ"/>
        </w:rPr>
      </w:pPr>
    </w:p>
    <w:p w:rsidR="00237D77" w:rsidRDefault="00B2233B">
      <w:r>
        <w:rPr>
          <w:b/>
          <w:bCs/>
          <w:lang w:val="cs-CZ"/>
        </w:rPr>
        <w:t>Příprava hry:</w:t>
      </w:r>
      <w:r>
        <w:rPr>
          <w:lang w:val="cs-CZ"/>
        </w:rPr>
        <w:t xml:space="preserve"> </w:t>
      </w:r>
      <w:r>
        <w:rPr>
          <w:lang w:val="cs-CZ"/>
        </w:rPr>
        <w:t>Vytvořte dva až tři týmy po dvou hráčích. Vždy jeden hráč z týmu dává instrukce (je to „mluvčí“) a druhý na ně re</w:t>
      </w:r>
      <w:r>
        <w:rPr>
          <w:lang w:val="cs-CZ"/>
        </w:rPr>
        <w:t>aguje. Po každém kole si hráči prohodí role. Každý tým si vezme jednu sadu devíti barevných karet a jednu sadu devíti zvířat. Hráči jednoho týmu sedí prosti sobě. Karty s úkoly jsou v paklíku umístěny veprostřed stolu, rubem nahoru.</w:t>
      </w:r>
    </w:p>
    <w:p w:rsidR="00237D77" w:rsidRDefault="00237D77">
      <w:pPr>
        <w:rPr>
          <w:lang w:val="cs-CZ"/>
        </w:rPr>
      </w:pPr>
    </w:p>
    <w:p w:rsidR="00237D77" w:rsidRDefault="00B2233B">
      <w:r>
        <w:rPr>
          <w:noProof/>
          <w:lang w:val="cs-CZ" w:eastAsia="cs-CZ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27940</wp:posOffset>
            </wp:positionV>
            <wp:extent cx="2700655" cy="337566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369" b="1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cs-CZ"/>
        </w:rPr>
        <w:t>Pravidla hry:</w:t>
      </w:r>
      <w:r>
        <w:rPr>
          <w:lang w:val="cs-CZ"/>
        </w:rPr>
        <w:t xml:space="preserve"> Každý mluvčí si vezme jednu kartu s úkoly a drží ji tak, aby ji jejich spoluhráč na druhé straně stolu neviděl. Když všichni mluvčí mají jednu kartu s úkoly, začíná signálem hra. Všichni mluvčí naráz navádějí svého spoluhráče tak, aby přesně zrekonstruova</w:t>
      </w:r>
      <w:r>
        <w:rPr>
          <w:lang w:val="cs-CZ"/>
        </w:rPr>
        <w:t>li kartu s úkoly, s použitím barevných karet a karet se zvířátky. Orientace obrázků by měla stejná pro mluvčího i jeho spoluhráče, je tedy třeba udělovat instrukce opatrně.</w:t>
      </w:r>
    </w:p>
    <w:p w:rsidR="00237D77" w:rsidRDefault="00237D77">
      <w:pPr>
        <w:rPr>
          <w:lang w:val="cs-CZ"/>
        </w:rPr>
      </w:pPr>
    </w:p>
    <w:p w:rsidR="00237D77" w:rsidRDefault="00B2233B">
      <w:r>
        <w:rPr>
          <w:b/>
          <w:bCs/>
          <w:lang w:val="cs-CZ"/>
        </w:rPr>
        <w:t>Pozn.:</w:t>
      </w:r>
      <w:r>
        <w:rPr>
          <w:lang w:val="cs-CZ"/>
        </w:rPr>
        <w:t xml:space="preserve"> Mluví pouze mluvčí, jejich spoluhráči musejí naslouchat a vykonávat instruk</w:t>
      </w:r>
      <w:r>
        <w:rPr>
          <w:lang w:val="cs-CZ"/>
        </w:rPr>
        <w:t>ce. Nesmí se snažit zjistit další informace.</w:t>
      </w:r>
    </w:p>
    <w:p w:rsidR="00237D77" w:rsidRDefault="00237D77">
      <w:pPr>
        <w:rPr>
          <w:lang w:val="cs-CZ"/>
        </w:rPr>
      </w:pPr>
    </w:p>
    <w:p w:rsidR="00237D77" w:rsidRDefault="00237D77">
      <w:pPr>
        <w:rPr>
          <w:lang w:val="cs-CZ"/>
        </w:rPr>
      </w:pPr>
    </w:p>
    <w:p w:rsidR="00237D77" w:rsidRDefault="00237D77">
      <w:pPr>
        <w:rPr>
          <w:lang w:val="cs-CZ"/>
        </w:rPr>
      </w:pPr>
    </w:p>
    <w:p w:rsidR="00237D77" w:rsidRDefault="00237D77">
      <w:pPr>
        <w:rPr>
          <w:lang w:val="cs-CZ"/>
        </w:rPr>
      </w:pPr>
    </w:p>
    <w:p w:rsidR="00237D77" w:rsidRDefault="00237D77">
      <w:pPr>
        <w:rPr>
          <w:lang w:val="cs-CZ"/>
        </w:rPr>
      </w:pPr>
    </w:p>
    <w:p w:rsidR="00237D77" w:rsidRDefault="00237D77">
      <w:pPr>
        <w:rPr>
          <w:lang w:val="cs-CZ"/>
        </w:rPr>
      </w:pPr>
    </w:p>
    <w:p w:rsidR="00237D77" w:rsidRDefault="00B2233B">
      <w:pPr>
        <w:rPr>
          <w:lang w:val="cs-CZ"/>
        </w:rPr>
      </w:pPr>
      <w:r>
        <w:rPr>
          <w:lang w:val="cs-CZ"/>
        </w:rPr>
        <w:lastRenderedPageBreak/>
        <w:t>Jakmile si tým myslí, že úkol splnil, zastaví hru a to, co vytvořili, se porovná s kartou s úkoly.</w:t>
      </w:r>
    </w:p>
    <w:p w:rsidR="00237D77" w:rsidRDefault="00237D77">
      <w:pPr>
        <w:rPr>
          <w:lang w:val="cs-CZ"/>
        </w:rPr>
      </w:pPr>
    </w:p>
    <w:p w:rsidR="00237D77" w:rsidRDefault="00B2233B">
      <w:pPr>
        <w:rPr>
          <w:lang w:val="cs-CZ"/>
        </w:rPr>
      </w:pPr>
      <w:r>
        <w:rPr>
          <w:lang w:val="cs-CZ"/>
        </w:rPr>
        <w:t>* Pokud mají vše správně, získají kartu s úkoly.</w:t>
      </w:r>
    </w:p>
    <w:p w:rsidR="00237D77" w:rsidRDefault="00B2233B">
      <w:pPr>
        <w:rPr>
          <w:lang w:val="cs-CZ"/>
        </w:rPr>
      </w:pPr>
      <w:r>
        <w:rPr>
          <w:lang w:val="cs-CZ"/>
        </w:rPr>
        <w:t>* Pokud vše dobře nemají, naopak ztrácejí kartu s úkoly,</w:t>
      </w:r>
      <w:r>
        <w:rPr>
          <w:lang w:val="cs-CZ"/>
        </w:rPr>
        <w:t xml:space="preserve"> kterou získali v předchozím kole (pokud nějakou mají). Obě karty se zasunou na dno paklíku.</w:t>
      </w:r>
    </w:p>
    <w:p w:rsidR="00237D77" w:rsidRDefault="00237D77">
      <w:pPr>
        <w:rPr>
          <w:lang w:val="cs-CZ"/>
        </w:rPr>
      </w:pPr>
    </w:p>
    <w:p w:rsidR="00237D77" w:rsidRDefault="00B2233B">
      <w:pPr>
        <w:rPr>
          <w:lang w:val="cs-CZ"/>
        </w:rPr>
      </w:pPr>
      <w:r>
        <w:rPr>
          <w:lang w:val="cs-CZ"/>
        </w:rPr>
        <w:t>Všechny ostatní karty s úkoly, které týmy nezískali, se též přesunou na spodek paklíku, a začíná další kolo. Hráči v týmu si prohodí role.</w:t>
      </w:r>
    </w:p>
    <w:p w:rsidR="00237D77" w:rsidRDefault="00237D77">
      <w:pPr>
        <w:rPr>
          <w:lang w:val="cs-CZ"/>
        </w:rPr>
      </w:pPr>
    </w:p>
    <w:p w:rsidR="00237D77" w:rsidRDefault="00B2233B">
      <w:r>
        <w:rPr>
          <w:b/>
          <w:bCs/>
          <w:lang w:val="cs-CZ"/>
        </w:rPr>
        <w:t xml:space="preserve">Konec hry: </w:t>
      </w:r>
      <w:r>
        <w:rPr>
          <w:lang w:val="cs-CZ"/>
        </w:rPr>
        <w:t xml:space="preserve">První </w:t>
      </w:r>
      <w:r>
        <w:rPr>
          <w:lang w:val="cs-CZ"/>
        </w:rPr>
        <w:t>tým</w:t>
      </w:r>
      <w:r>
        <w:rPr>
          <w:lang w:val="cs-CZ"/>
        </w:rPr>
        <w:t xml:space="preserve">, </w:t>
      </w:r>
      <w:r>
        <w:rPr>
          <w:lang w:val="cs-CZ"/>
        </w:rPr>
        <w:t xml:space="preserve">který </w:t>
      </w:r>
      <w:proofErr w:type="gramStart"/>
      <w:r>
        <w:rPr>
          <w:lang w:val="cs-CZ"/>
        </w:rPr>
        <w:t>získal</w:t>
      </w:r>
      <w:proofErr w:type="gramEnd"/>
      <w:r>
        <w:rPr>
          <w:lang w:val="cs-CZ"/>
        </w:rPr>
        <w:t xml:space="preserve"> 5 karet s </w:t>
      </w:r>
      <w:r>
        <w:rPr>
          <w:lang w:val="cs-CZ"/>
        </w:rPr>
        <w:t>úkoly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vyhrává</w:t>
      </w:r>
      <w:proofErr w:type="gramEnd"/>
      <w:r>
        <w:rPr>
          <w:lang w:val="cs-CZ"/>
        </w:rPr>
        <w:t>.</w:t>
      </w:r>
    </w:p>
    <w:p w:rsidR="00237D77" w:rsidRDefault="00237D77">
      <w:pPr>
        <w:rPr>
          <w:i/>
          <w:iCs/>
          <w:lang w:val="cs-CZ"/>
        </w:rPr>
      </w:pPr>
      <w:bookmarkStart w:id="0" w:name="_GoBack"/>
      <w:bookmarkEnd w:id="0"/>
    </w:p>
    <w:sectPr w:rsidR="00237D77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77"/>
    <w:rsid w:val="00237D77"/>
    <w:rsid w:val="00B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EB8E0-59C4-4BE1-8734-F00411FA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2</cp:revision>
  <dcterms:created xsi:type="dcterms:W3CDTF">2020-06-30T14:44:00Z</dcterms:created>
  <dcterms:modified xsi:type="dcterms:W3CDTF">2020-06-30T14:44:00Z</dcterms:modified>
  <dc:language>en-US</dc:language>
</cp:coreProperties>
</file>